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37CBB880" w:rsidR="00AB61FF" w:rsidRPr="008A0A37" w:rsidRDefault="00AB61FF" w:rsidP="00AB61FF">
      <w:pPr>
        <w:spacing w:after="0"/>
        <w:rPr>
          <w:rFonts w:ascii="TH SarabunPSK" w:hAnsi="TH SarabunPSK" w:cs="TH SarabunPSK"/>
          <w:color w:val="806000" w:themeColor="accent4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r w:rsidR="00ED4746" w:rsidRPr="00ED4746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>สถานส่งเสริมและพัฒนาระบบสารสนเทศเพื่อการจัดการ (</w:t>
      </w:r>
      <w:r w:rsidR="00ED4746" w:rsidRPr="00ED4746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</w:rPr>
        <w:t>MIS)</w:t>
      </w:r>
    </w:p>
    <w:p w14:paraId="237E256B" w14:textId="48386B9E" w:rsidR="00147C4F" w:rsidRDefault="003F28C9" w:rsidP="00CA7C1E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bookmarkStart w:id="1" w:name="_Hlk216857816"/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A87FE2"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ED4746" w:rsidRPr="00ED4746">
        <w:rPr>
          <w:rFonts w:ascii="TH SarabunPSK" w:hAnsi="TH SarabunPSK" w:cs="TH SarabunPSK"/>
          <w:spacing w:val="-4"/>
          <w:sz w:val="32"/>
          <w:szCs w:val="32"/>
          <w:cs/>
        </w:rPr>
        <w:t>งานออกแบบและพัฒนาระบบ</w:t>
      </w:r>
      <w:r w:rsidR="00ED474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/ </w:t>
      </w:r>
      <w:r w:rsidR="00ED4746" w:rsidRPr="00ED4746">
        <w:rPr>
          <w:rFonts w:ascii="TH SarabunPSK" w:hAnsi="TH SarabunPSK" w:cs="TH SarabunPSK"/>
          <w:spacing w:val="-4"/>
          <w:sz w:val="32"/>
          <w:szCs w:val="32"/>
          <w:cs/>
        </w:rPr>
        <w:t>การรักษาความปลอดภัยของระบบสารสนเทศ</w:t>
      </w:r>
    </w:p>
    <w:p w14:paraId="08A6960D" w14:textId="0284FAB2" w:rsidR="001B593A" w:rsidRPr="008A0A37" w:rsidRDefault="003F28C9" w:rsidP="00BF677F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677F" w:rsidRPr="00BF677F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อาชญากรรมทางไซเบอร์ (</w:t>
      </w:r>
      <w:r w:rsidR="00BF677F" w:rsidRPr="00BF677F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Cyber Crime)</w:t>
      </w:r>
    </w:p>
    <w:p w14:paraId="11D35D1C" w14:textId="77777777" w:rsidR="00ED4746" w:rsidRDefault="003F28C9" w:rsidP="00ED4746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4746" w:rsidRPr="00ED4746">
        <w:rPr>
          <w:rFonts w:ascii="TH SarabunPSK" w:hAnsi="TH SarabunPSK" w:cs="TH SarabunPSK"/>
          <w:sz w:val="32"/>
          <w:szCs w:val="32"/>
          <w:cs/>
        </w:rPr>
        <w:t>1. ช่องโหว่ของระบบสารสนเทศและการรักษาความมั่นคงปลอดภัยไซเบอร์</w:t>
      </w:r>
      <w:r w:rsidR="00ED4746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ED4746" w:rsidRPr="00ED4746">
        <w:rPr>
          <w:rFonts w:ascii="TH SarabunPSK" w:hAnsi="TH SarabunPSK" w:cs="TH SarabunPSK"/>
          <w:sz w:val="32"/>
          <w:szCs w:val="32"/>
          <w:cs/>
        </w:rPr>
        <w:t xml:space="preserve">2. ระบบการ </w:t>
      </w:r>
      <w:r w:rsidR="00ED4746" w:rsidRPr="00ED4746">
        <w:rPr>
          <w:rFonts w:ascii="TH SarabunPSK" w:hAnsi="TH SarabunPSK" w:cs="TH SarabunPSK"/>
          <w:sz w:val="32"/>
          <w:szCs w:val="32"/>
        </w:rPr>
        <w:t>Log in</w:t>
      </w:r>
      <w:r w:rsidR="00ED4746" w:rsidRPr="00ED4746">
        <w:rPr>
          <w:rFonts w:ascii="TH SarabunPSK" w:hAnsi="TH SarabunPSK" w:cs="TH SarabunPSK"/>
          <w:sz w:val="32"/>
          <w:szCs w:val="32"/>
          <w:cs/>
        </w:rPr>
        <w:t xml:space="preserve"> ที่ไม่ปลอดภัย</w:t>
      </w:r>
      <w:r w:rsidR="00ED4746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ED4746" w:rsidRPr="00ED4746">
        <w:rPr>
          <w:rFonts w:ascii="TH SarabunPSK" w:hAnsi="TH SarabunPSK" w:cs="TH SarabunPSK"/>
          <w:sz w:val="32"/>
          <w:szCs w:val="32"/>
          <w:cs/>
        </w:rPr>
        <w:t xml:space="preserve">3. การเข้าถึง </w:t>
      </w:r>
      <w:r w:rsidR="00ED4746" w:rsidRPr="00ED4746">
        <w:rPr>
          <w:rFonts w:ascii="TH SarabunPSK" w:hAnsi="TH SarabunPSK" w:cs="TH SarabunPSK"/>
          <w:sz w:val="32"/>
          <w:szCs w:val="32"/>
        </w:rPr>
        <w:t xml:space="preserve">Source Code </w:t>
      </w:r>
      <w:r w:rsidR="00ED4746" w:rsidRPr="00ED4746">
        <w:rPr>
          <w:rFonts w:ascii="TH SarabunPSK" w:hAnsi="TH SarabunPSK" w:cs="TH SarabunPSK"/>
          <w:sz w:val="32"/>
          <w:szCs w:val="32"/>
          <w:cs/>
        </w:rPr>
        <w:t>หรือแก้ไข</w:t>
      </w:r>
    </w:p>
    <w:p w14:paraId="56B7FAC9" w14:textId="1E3376BD" w:rsidR="00AB61FF" w:rsidRDefault="00ED4746" w:rsidP="00ED4746">
      <w:pPr>
        <w:spacing w:after="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</w:t>
      </w:r>
      <w:r w:rsidRPr="00ED4746">
        <w:rPr>
          <w:rFonts w:ascii="TH SarabunPSK" w:hAnsi="TH SarabunPSK" w:cs="TH SarabunPSK"/>
          <w:sz w:val="32"/>
          <w:szCs w:val="32"/>
          <w:cs/>
        </w:rPr>
        <w:t>ข้อมูลส่วนบุคคลโดยทุจริต เช่น เพื่อนำไปใช้ทางการค้าหรือธุรกิจโดยไม่ได้รับอนุญาต</w:t>
      </w:r>
      <w:r w:rsidR="00CA7C1E" w:rsidRPr="00CA7C1E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3833E78A" w14:textId="77777777" w:rsidR="00147C4F" w:rsidRPr="00BD682A" w:rsidRDefault="00147C4F" w:rsidP="00147C4F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ED4746">
        <w:trPr>
          <w:trHeight w:val="366"/>
          <w:tblHeader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ED4746">
        <w:trPr>
          <w:trHeight w:val="336"/>
          <w:tblHeader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ED4746">
        <w:trPr>
          <w:trHeight w:val="398"/>
          <w:tblHeader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ED4746" w:rsidRPr="00256292" w14:paraId="671CEE8F" w14:textId="77777777" w:rsidTr="00ED4746">
        <w:trPr>
          <w:trHeight w:val="851"/>
        </w:trPr>
        <w:tc>
          <w:tcPr>
            <w:tcW w:w="3814" w:type="dxa"/>
            <w:tcBorders>
              <w:top w:val="single" w:sz="4" w:space="0" w:color="auto"/>
              <w:bottom w:val="dotted" w:sz="4" w:space="0" w:color="auto"/>
            </w:tcBorders>
          </w:tcPr>
          <w:p w14:paraId="41BD74BE" w14:textId="77777777" w:rsidR="00ED4746" w:rsidRPr="00E21F33" w:rsidRDefault="00ED4746" w:rsidP="00ED4746">
            <w:pPr>
              <w:spacing w:line="260" w:lineRule="exact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1. ช่องโหว่ของระบบสารสนเทศและการรักษาความมั่นคงปลอดภัยไซเบอร์ (หน่วยนับ: จำนวน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</w:rPr>
              <w:t>VM)</w:t>
            </w:r>
          </w:p>
          <w:p w14:paraId="217C2815" w14:textId="61642E05" w:rsidR="00ED4746" w:rsidRPr="00E21F33" w:rsidRDefault="00ED4746" w:rsidP="00ED4746">
            <w:pPr>
              <w:spacing w:line="260" w:lineRule="exact"/>
              <w:ind w:left="307" w:hanging="295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1.1 ใช้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Hosted Scan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เพื่อตรวจสอบช่องโหว่ พร้อมทั้งวางแผนแนวทางการป้องกันช่องโหว่ที่เกิดขึ้น เป็นประจำทุกไตรมาส</w:t>
            </w:r>
          </w:p>
          <w:p w14:paraId="19FFECF6" w14:textId="301992AD" w:rsidR="00ED4746" w:rsidRPr="00ED4746" w:rsidRDefault="00ED4746" w:rsidP="00ED4746">
            <w:pPr>
              <w:pStyle w:val="ListParagraph"/>
              <w:numPr>
                <w:ilvl w:val="1"/>
                <w:numId w:val="8"/>
              </w:numPr>
              <w:spacing w:line="260" w:lineRule="exact"/>
              <w:ind w:left="307" w:hanging="295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ED474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ปรับปรุงแผนและแนวปฏิบัติด้านความมั่งคงปลอดภัยไซเบอร์ ด้านการพัฒนาระบบสารสนเทศ เช่น การป้องกันการ </w:t>
            </w:r>
            <w:r w:rsidRPr="00ED474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Hack </w:t>
            </w:r>
            <w:r w:rsidRPr="00ED474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 และการจัดการข้อมูลส่วนบุคคล</w:t>
            </w:r>
          </w:p>
          <w:p w14:paraId="58A648FE" w14:textId="53CD9EA9" w:rsidR="00ED4746" w:rsidRPr="00ED4746" w:rsidRDefault="00ED4746" w:rsidP="00ED4746">
            <w:pPr>
              <w:pStyle w:val="ListParagraph"/>
              <w:numPr>
                <w:ilvl w:val="1"/>
                <w:numId w:val="8"/>
              </w:numPr>
              <w:spacing w:line="260" w:lineRule="exact"/>
              <w:ind w:left="307" w:hanging="295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ED474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การควบคุมและปฏิบัติตามแนวปฏิบัติด้านความมั่งคงปลอดภัยไซเบอร์ ด้านการพัฒนาระบบสารสนเทศ</w:t>
            </w:r>
          </w:p>
        </w:tc>
        <w:tc>
          <w:tcPr>
            <w:tcW w:w="853" w:type="dxa"/>
            <w:tcBorders>
              <w:top w:val="single" w:sz="4" w:space="0" w:color="auto"/>
              <w:bottom w:val="dotted" w:sz="4" w:space="0" w:color="auto"/>
            </w:tcBorders>
          </w:tcPr>
          <w:p w14:paraId="7E4B2537" w14:textId="430E092B" w:rsidR="00ED4746" w:rsidRPr="00856F6A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40 ระบบ</w:t>
            </w:r>
          </w:p>
        </w:tc>
        <w:tc>
          <w:tcPr>
            <w:tcW w:w="708" w:type="dxa"/>
            <w:tcBorders>
              <w:top w:val="single" w:sz="4" w:space="0" w:color="auto"/>
              <w:bottom w:val="dotted" w:sz="4" w:space="0" w:color="auto"/>
            </w:tcBorders>
          </w:tcPr>
          <w:p w14:paraId="23DFB33B" w14:textId="5DE438A6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</w:tcPr>
          <w:p w14:paraId="57EBA8D6" w14:textId="6474E020" w:rsidR="00ED4746" w:rsidRPr="001A634E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6B901BF" w14:textId="276C55EA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20</w:t>
            </w:r>
          </w:p>
        </w:tc>
        <w:tc>
          <w:tcPr>
            <w:tcW w:w="712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284B45D" w14:textId="59238CA6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807FB33" w14:textId="76750720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53C9BD6" w14:textId="43D7AEDF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1333616" w14:textId="5B0313F1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4AEBF8F" w14:textId="445C7070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single" w:sz="4" w:space="0" w:color="auto"/>
              <w:bottom w:val="dotted" w:sz="4" w:space="0" w:color="auto"/>
            </w:tcBorders>
          </w:tcPr>
          <w:p w14:paraId="7EF7BB6B" w14:textId="050C9B9D" w:rsidR="00ED4746" w:rsidRPr="00BF677F" w:rsidRDefault="00ED4746" w:rsidP="00ED4746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00DDFC59" w14:textId="39C2CE0C" w:rsidR="00ED4746" w:rsidRPr="00BF677F" w:rsidRDefault="00ED4746" w:rsidP="00ED474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694" w:type="dxa"/>
            <w:vMerge w:val="restart"/>
          </w:tcPr>
          <w:p w14:paraId="5F269B33" w14:textId="430989A6" w:rsidR="00ED4746" w:rsidRPr="00BF677F" w:rsidRDefault="00ED4746" w:rsidP="00ED474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</w:tr>
      <w:tr w:rsidR="00ED4746" w:rsidRPr="00256292" w14:paraId="3880AFB3" w14:textId="77777777" w:rsidTr="00ED4746">
        <w:trPr>
          <w:trHeight w:val="851"/>
        </w:trPr>
        <w:tc>
          <w:tcPr>
            <w:tcW w:w="3814" w:type="dxa"/>
            <w:tcBorders>
              <w:top w:val="dotted" w:sz="4" w:space="0" w:color="auto"/>
            </w:tcBorders>
          </w:tcPr>
          <w:p w14:paraId="4BF794A0" w14:textId="77777777" w:rsidR="00ED4746" w:rsidRPr="00E21F33" w:rsidRDefault="00ED4746" w:rsidP="00ED4746">
            <w:pPr>
              <w:tabs>
                <w:tab w:val="left" w:pos="2520"/>
              </w:tabs>
              <w:spacing w:line="260" w:lineRule="exact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E21F3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2.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ระบบการ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</w:rPr>
              <w:t>Log in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ที่ไม่ปลอดภัย (หน่วยนับ: ระบบ)</w:t>
            </w:r>
          </w:p>
          <w:p w14:paraId="4BDBAA40" w14:textId="4A05015A" w:rsidR="00ED4746" w:rsidRPr="00E21F33" w:rsidRDefault="00ED4746" w:rsidP="00ED4746">
            <w:pPr>
              <w:tabs>
                <w:tab w:val="left" w:pos="2520"/>
              </w:tabs>
              <w:spacing w:line="260" w:lineRule="exact"/>
              <w:ind w:left="307" w:hanging="28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E21F33">
              <w:rPr>
                <w:rFonts w:ascii="TH SarabunPSK" w:hAnsi="TH SarabunPSK" w:cs="TH SarabunPSK"/>
                <w:color w:val="000000" w:themeColor="text1"/>
                <w:sz w:val="28"/>
              </w:rPr>
              <w:t>2.1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ปรับใช้การเข้าสู่ระบบ ด้วย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SUT-One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สำหรับการเข้าสู่ระบบที่มีความปลอดภัย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   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มากยิ่งขึ้น</w:t>
            </w:r>
          </w:p>
          <w:p w14:paraId="5AB2771C" w14:textId="07F7D723" w:rsidR="00ED4746" w:rsidRPr="00ED4746" w:rsidRDefault="00ED4746" w:rsidP="00ED4746">
            <w:pPr>
              <w:pStyle w:val="ListParagraph"/>
              <w:numPr>
                <w:ilvl w:val="1"/>
                <w:numId w:val="9"/>
              </w:numPr>
              <w:tabs>
                <w:tab w:val="left" w:pos="2520"/>
              </w:tabs>
              <w:spacing w:line="260" w:lineRule="exact"/>
              <w:ind w:left="307" w:hanging="28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ED474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คู่มือการพัฒนาข้อกำหนดการพัฒนาระบบ (เพิ่มเติมการใช้ </w:t>
            </w:r>
            <w:r w:rsidRPr="00ED474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SUT-One </w:t>
            </w:r>
            <w:r w:rsidRPr="00ED474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สำหรับการเข้าสู่ระบบ)</w:t>
            </w:r>
          </w:p>
          <w:p w14:paraId="4E872A9C" w14:textId="77777777" w:rsidR="00ED4746" w:rsidRPr="00E04AB5" w:rsidRDefault="00ED4746" w:rsidP="00ED4746">
            <w:pPr>
              <w:ind w:left="165" w:hanging="16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327A8880" w14:textId="054F0011" w:rsidR="00ED4746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29 ระบบ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21D36A92" w14:textId="2020E476" w:rsidR="00ED4746" w:rsidRDefault="00ED4746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46AC353C" w14:textId="40FDCF7C" w:rsidR="00ED4746" w:rsidRPr="001A634E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783229A" w14:textId="18B67E89" w:rsidR="00ED4746" w:rsidRDefault="00ED4746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15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D345AF" w14:textId="1AE55F1A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253F50" w14:textId="0C083F3B" w:rsidR="00ED4746" w:rsidRDefault="00ED4746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FAB9C1" w14:textId="6C7E2B5B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B4E4D9" w14:textId="2F3ECC86" w:rsidR="00ED4746" w:rsidRDefault="00ED4746" w:rsidP="00ED474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29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6BC3A76" w14:textId="3F5223C4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</w:tcPr>
          <w:p w14:paraId="5E1BB4C8" w14:textId="538371EC" w:rsidR="00ED4746" w:rsidRPr="00BF677F" w:rsidRDefault="00ED4746" w:rsidP="00ED4746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67F3366B" w14:textId="77777777" w:rsidR="00ED4746" w:rsidRPr="00BF677F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</w:p>
        </w:tc>
        <w:tc>
          <w:tcPr>
            <w:tcW w:w="694" w:type="dxa"/>
            <w:vMerge/>
          </w:tcPr>
          <w:p w14:paraId="787B97EF" w14:textId="77777777" w:rsidR="00ED4746" w:rsidRPr="00BF677F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</w:p>
        </w:tc>
      </w:tr>
      <w:tr w:rsidR="00ED4746" w:rsidRPr="00256292" w14:paraId="78D4027E" w14:textId="77777777" w:rsidTr="001A4087">
        <w:trPr>
          <w:trHeight w:val="851"/>
        </w:trPr>
        <w:tc>
          <w:tcPr>
            <w:tcW w:w="3814" w:type="dxa"/>
          </w:tcPr>
          <w:p w14:paraId="0B905819" w14:textId="77777777" w:rsidR="00ED4746" w:rsidRDefault="00ED4746" w:rsidP="00ED4746">
            <w:pPr>
              <w:spacing w:line="260" w:lineRule="exact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E21F33">
              <w:rPr>
                <w:rFonts w:ascii="TH SarabunPSK" w:hAnsi="TH SarabunPSK" w:cs="TH SarabunPSK"/>
                <w:color w:val="000000" w:themeColor="text1"/>
                <w:sz w:val="28"/>
              </w:rPr>
              <w:lastRenderedPageBreak/>
              <w:t xml:space="preserve">3.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การเข้าถึง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Source Code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หรือแก้ไขข้อมูลส่วนบุคคลโดยทุจริต เช่น เพื่อนำไปใช้ทางการค้าหรือ</w:t>
            </w:r>
          </w:p>
          <w:p w14:paraId="3B907247" w14:textId="77777777" w:rsidR="00ED4746" w:rsidRPr="00E21F33" w:rsidRDefault="00ED4746" w:rsidP="00ED4746">
            <w:pPr>
              <w:spacing w:line="260" w:lineRule="exact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 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ธุรกิจโดยไม่ได้รับอนุญาต (หน่วยนับ: ระบบ)</w:t>
            </w:r>
          </w:p>
          <w:p w14:paraId="2F7CD44D" w14:textId="77777777" w:rsidR="00ED4746" w:rsidRPr="00E21F33" w:rsidRDefault="00ED4746" w:rsidP="00ED4746">
            <w:pPr>
              <w:spacing w:line="260" w:lineRule="exact"/>
              <w:ind w:left="449" w:hanging="28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E21F33">
              <w:rPr>
                <w:rFonts w:ascii="TH SarabunPSK" w:hAnsi="TH SarabunPSK" w:cs="TH SarabunPSK"/>
                <w:color w:val="000000" w:themeColor="text1"/>
                <w:sz w:val="28"/>
              </w:rPr>
              <w:t>3.1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กำหนดแนวทางการสำรองข้อมูล และการจัดการ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Source Code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ผ่าน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</w:rPr>
              <w:t>GitLab</w:t>
            </w:r>
          </w:p>
          <w:p w14:paraId="2ED04D48" w14:textId="01872579" w:rsidR="00ED4746" w:rsidRDefault="00ED4746" w:rsidP="00ED4746">
            <w:pPr>
              <w:spacing w:line="260" w:lineRule="exact"/>
              <w:ind w:left="449" w:hanging="28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E21F3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3.2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ดำเนินงานตามแนวทางข้อ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3.1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สำหรับระบบสารสนเทศที่ใช้งานอยู่ในปัจจุบัน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  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ขึ้น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GitLab </w:t>
            </w:r>
            <w:r w:rsidRPr="00E21F3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พร้อมทั้งคู่มือการติดตั้งระบบ</w:t>
            </w:r>
          </w:p>
          <w:p w14:paraId="09F8502E" w14:textId="77777777" w:rsidR="00ED4746" w:rsidRPr="00E04AB5" w:rsidRDefault="00ED4746" w:rsidP="00ED4746">
            <w:pPr>
              <w:ind w:left="165" w:hanging="16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14:paraId="1628AC50" w14:textId="2B1C2731" w:rsidR="00ED4746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 ระบบ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16723FF" w14:textId="1738FE62" w:rsidR="00ED4746" w:rsidRDefault="00ED4746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CDCCA8C" w14:textId="640D96CB" w:rsidR="00ED4746" w:rsidRPr="001A634E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D533FB1" w14:textId="0083B6F1" w:rsidR="00ED4746" w:rsidRDefault="00ED4746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DBF332F" w14:textId="4D32EAA6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B1B494C" w14:textId="580DFE03" w:rsidR="00ED4746" w:rsidRDefault="00ED4746" w:rsidP="00ED4746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D7BD6D" w14:textId="3560B0FB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8AF01E" w14:textId="627929F7" w:rsidR="00ED4746" w:rsidRDefault="00ED4746" w:rsidP="00ED474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2A6992" w14:textId="59725C62" w:rsidR="00ED4746" w:rsidRPr="00256292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14:paraId="6620C221" w14:textId="74B65E32" w:rsidR="00ED4746" w:rsidRPr="00BF677F" w:rsidRDefault="00ED4746" w:rsidP="00ED4746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</w:tcPr>
          <w:p w14:paraId="11C45FC1" w14:textId="77777777" w:rsidR="00ED4746" w:rsidRPr="00BF677F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</w:p>
        </w:tc>
        <w:tc>
          <w:tcPr>
            <w:tcW w:w="694" w:type="dxa"/>
          </w:tcPr>
          <w:p w14:paraId="359A3AF1" w14:textId="77777777" w:rsidR="00ED4746" w:rsidRPr="00BF677F" w:rsidRDefault="00ED4746" w:rsidP="00ED4746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</w:p>
        </w:tc>
      </w:tr>
      <w:bookmarkEnd w:id="1"/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sectPr w:rsidR="003F28C9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8C59D9"/>
    <w:multiLevelType w:val="multilevel"/>
    <w:tmpl w:val="8C529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1" w15:restartNumberingAfterBreak="0">
    <w:nsid w:val="34282E9A"/>
    <w:multiLevelType w:val="multilevel"/>
    <w:tmpl w:val="74A0A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32"/>
      </w:rPr>
    </w:lvl>
    <w:lvl w:ilvl="1">
      <w:start w:val="2"/>
      <w:numFmt w:val="decimal"/>
      <w:isLgl/>
      <w:lvlText w:val="%1.%2"/>
      <w:lvlJc w:val="left"/>
      <w:pPr>
        <w:ind w:left="8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2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83993"/>
    <w:multiLevelType w:val="hybridMultilevel"/>
    <w:tmpl w:val="5AD41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F020D"/>
    <w:multiLevelType w:val="hybridMultilevel"/>
    <w:tmpl w:val="6FE4E7C2"/>
    <w:lvl w:ilvl="0" w:tplc="C748AE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E6179"/>
    <w:multiLevelType w:val="hybridMultilevel"/>
    <w:tmpl w:val="57FAA43C"/>
    <w:lvl w:ilvl="0" w:tplc="533223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091DD7"/>
    <w:multiLevelType w:val="hybridMultilevel"/>
    <w:tmpl w:val="23BE9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8" w15:restartNumberingAfterBreak="0">
    <w:nsid w:val="77610AD8"/>
    <w:multiLevelType w:val="hybridMultilevel"/>
    <w:tmpl w:val="4FA250BC"/>
    <w:lvl w:ilvl="0" w:tplc="A372C27A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num w:numId="1" w16cid:durableId="1977179884">
    <w:abstractNumId w:val="2"/>
  </w:num>
  <w:num w:numId="2" w16cid:durableId="552740815">
    <w:abstractNumId w:val="7"/>
  </w:num>
  <w:num w:numId="3" w16cid:durableId="657004552">
    <w:abstractNumId w:val="5"/>
  </w:num>
  <w:num w:numId="4" w16cid:durableId="1653213173">
    <w:abstractNumId w:val="4"/>
  </w:num>
  <w:num w:numId="5" w16cid:durableId="1204899925">
    <w:abstractNumId w:val="6"/>
  </w:num>
  <w:num w:numId="6" w16cid:durableId="861896596">
    <w:abstractNumId w:val="3"/>
  </w:num>
  <w:num w:numId="7" w16cid:durableId="75370211">
    <w:abstractNumId w:val="8"/>
  </w:num>
  <w:num w:numId="8" w16cid:durableId="1584483930">
    <w:abstractNumId w:val="0"/>
  </w:num>
  <w:num w:numId="9" w16cid:durableId="801581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4083A"/>
    <w:rsid w:val="00142BF3"/>
    <w:rsid w:val="00147C4F"/>
    <w:rsid w:val="00156BE7"/>
    <w:rsid w:val="001941C4"/>
    <w:rsid w:val="001A5676"/>
    <w:rsid w:val="001A634E"/>
    <w:rsid w:val="001B37BB"/>
    <w:rsid w:val="001B593A"/>
    <w:rsid w:val="00256292"/>
    <w:rsid w:val="00265298"/>
    <w:rsid w:val="00271421"/>
    <w:rsid w:val="002F0C57"/>
    <w:rsid w:val="00377156"/>
    <w:rsid w:val="003A40C1"/>
    <w:rsid w:val="003F28B5"/>
    <w:rsid w:val="003F28C9"/>
    <w:rsid w:val="00414BDC"/>
    <w:rsid w:val="005643AB"/>
    <w:rsid w:val="0058766F"/>
    <w:rsid w:val="00733299"/>
    <w:rsid w:val="007D19ED"/>
    <w:rsid w:val="00824410"/>
    <w:rsid w:val="0082671B"/>
    <w:rsid w:val="00856F6A"/>
    <w:rsid w:val="008A0A37"/>
    <w:rsid w:val="0097567A"/>
    <w:rsid w:val="009A66C0"/>
    <w:rsid w:val="009F162F"/>
    <w:rsid w:val="00A41086"/>
    <w:rsid w:val="00A87FE2"/>
    <w:rsid w:val="00AB61FF"/>
    <w:rsid w:val="00B3018A"/>
    <w:rsid w:val="00B379F9"/>
    <w:rsid w:val="00BC3A3E"/>
    <w:rsid w:val="00BF677F"/>
    <w:rsid w:val="00C7597F"/>
    <w:rsid w:val="00C7735D"/>
    <w:rsid w:val="00CA7C1E"/>
    <w:rsid w:val="00E04AB5"/>
    <w:rsid w:val="00E07023"/>
    <w:rsid w:val="00E42C40"/>
    <w:rsid w:val="00E73ED4"/>
    <w:rsid w:val="00E81FDE"/>
    <w:rsid w:val="00EC4C8C"/>
    <w:rsid w:val="00ED4746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  <w:style w:type="character" w:customStyle="1" w:styleId="normaltextrun">
    <w:name w:val="normaltextrun"/>
    <w:basedOn w:val="DefaultParagraphFont"/>
    <w:rsid w:val="00147C4F"/>
  </w:style>
  <w:style w:type="character" w:customStyle="1" w:styleId="eop">
    <w:name w:val="eop"/>
    <w:basedOn w:val="DefaultParagraphFont"/>
    <w:rsid w:val="00147C4F"/>
  </w:style>
  <w:style w:type="paragraph" w:styleId="BalloonText">
    <w:name w:val="Balloon Text"/>
    <w:basedOn w:val="Normal"/>
    <w:link w:val="BalloonTextChar"/>
    <w:uiPriority w:val="99"/>
    <w:semiHidden/>
    <w:unhideWhenUsed/>
    <w:rsid w:val="00BF677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77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1708</Characters>
  <Application>Microsoft Office Word</Application>
  <DocSecurity>0</DocSecurity>
  <Lines>213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2025-12-17T06:33:00Z</dcterms:created>
  <dcterms:modified xsi:type="dcterms:W3CDTF">2025-12-17T06:33:00Z</dcterms:modified>
</cp:coreProperties>
</file>